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9D91" w14:textId="780FB770" w:rsidR="00C83439" w:rsidRPr="00C83439" w:rsidRDefault="00C83439" w:rsidP="00C83439">
      <w:pPr>
        <w:ind w:left="720" w:hanging="360"/>
        <w:jc w:val="center"/>
        <w:rPr>
          <w:sz w:val="36"/>
          <w:szCs w:val="36"/>
        </w:rPr>
      </w:pPr>
      <w:r w:rsidRPr="00C83439">
        <w:rPr>
          <w:sz w:val="36"/>
          <w:szCs w:val="36"/>
        </w:rPr>
        <w:t xml:space="preserve">Ashe Liaison </w:t>
      </w:r>
      <w:r>
        <w:rPr>
          <w:sz w:val="36"/>
          <w:szCs w:val="36"/>
        </w:rPr>
        <w:t xml:space="preserve">Chapter </w:t>
      </w:r>
      <w:r w:rsidRPr="00C83439">
        <w:rPr>
          <w:sz w:val="36"/>
          <w:szCs w:val="36"/>
        </w:rPr>
        <w:t>Meeting Nov 19</w:t>
      </w:r>
      <w:r w:rsidRPr="00C83439">
        <w:rPr>
          <w:sz w:val="36"/>
          <w:szCs w:val="36"/>
          <w:vertAlign w:val="superscript"/>
        </w:rPr>
        <w:t>th</w:t>
      </w:r>
      <w:r w:rsidRPr="00C83439">
        <w:rPr>
          <w:sz w:val="36"/>
          <w:szCs w:val="36"/>
        </w:rPr>
        <w:t xml:space="preserve"> 2025</w:t>
      </w:r>
    </w:p>
    <w:p w14:paraId="0378BC70" w14:textId="6D9074CC" w:rsidR="00522B08" w:rsidRDefault="00BC4D0F" w:rsidP="00BC4D0F">
      <w:pPr>
        <w:pStyle w:val="ListParagraph"/>
        <w:numPr>
          <w:ilvl w:val="0"/>
          <w:numId w:val="1"/>
        </w:numPr>
      </w:pPr>
      <w:r>
        <w:t xml:space="preserve">Award Vouches are available for 2025 already and they are due in May. Use it or loose it. </w:t>
      </w:r>
    </w:p>
    <w:p w14:paraId="68B0053D" w14:textId="1784AD61" w:rsidR="00BC4D0F" w:rsidRDefault="00BC4D0F" w:rsidP="00BC4D0F">
      <w:pPr>
        <w:pStyle w:val="ListParagraph"/>
        <w:numPr>
          <w:ilvl w:val="0"/>
          <w:numId w:val="1"/>
        </w:numPr>
      </w:pPr>
      <w:r>
        <w:t>Last year application demo is located in chapter resources portal</w:t>
      </w:r>
    </w:p>
    <w:p w14:paraId="7D7DB7C7" w14:textId="455D3737" w:rsidR="00BC4D0F" w:rsidRDefault="00BC4D0F" w:rsidP="00BC4D0F">
      <w:pPr>
        <w:pStyle w:val="ListParagraph"/>
        <w:numPr>
          <w:ilvl w:val="0"/>
          <w:numId w:val="1"/>
        </w:numPr>
      </w:pPr>
      <w:r>
        <w:t>Quarterly Chapter Calls 2026</w:t>
      </w:r>
    </w:p>
    <w:p w14:paraId="46F95A17" w14:textId="3AB94639" w:rsidR="00BC4D0F" w:rsidRDefault="00BC4D0F" w:rsidP="00BC4D0F">
      <w:pPr>
        <w:pStyle w:val="ListParagraph"/>
        <w:numPr>
          <w:ilvl w:val="1"/>
          <w:numId w:val="1"/>
        </w:numPr>
      </w:pPr>
      <w:r>
        <w:t>March 4/June3/Sept 2/ Dec 3</w:t>
      </w:r>
    </w:p>
    <w:p w14:paraId="3C0AA05C" w14:textId="6D3324C1" w:rsidR="00BC4D0F" w:rsidRDefault="00BC4D0F" w:rsidP="00BC4D0F">
      <w:pPr>
        <w:pStyle w:val="ListParagraph"/>
        <w:numPr>
          <w:ilvl w:val="0"/>
          <w:numId w:val="1"/>
        </w:numPr>
      </w:pPr>
      <w:r>
        <w:t>Chapter Power UP Series</w:t>
      </w:r>
    </w:p>
    <w:p w14:paraId="3A609151" w14:textId="50385AF1" w:rsidR="00BC4D0F" w:rsidRDefault="00BC4D0F" w:rsidP="00BC4D0F">
      <w:pPr>
        <w:pStyle w:val="ListParagraph"/>
        <w:numPr>
          <w:ilvl w:val="1"/>
          <w:numId w:val="1"/>
        </w:numPr>
      </w:pPr>
      <w:r>
        <w:t>Feb4/May6/Nov4</w:t>
      </w:r>
    </w:p>
    <w:p w14:paraId="7FBB766A" w14:textId="6C5BF01B" w:rsidR="00BC4D0F" w:rsidRDefault="00BC4D0F" w:rsidP="00BC4D0F">
      <w:pPr>
        <w:pStyle w:val="ListParagraph"/>
        <w:numPr>
          <w:ilvl w:val="0"/>
          <w:numId w:val="1"/>
        </w:numPr>
      </w:pPr>
      <w:r>
        <w:t xml:space="preserve">Chapter leader Onboarding Program happening Jan 21, 2026 to help chapter leaders know their job better. </w:t>
      </w:r>
    </w:p>
    <w:p w14:paraId="6BA4CFFF" w14:textId="33A7020E" w:rsidR="00CC2410" w:rsidRDefault="00BC4D0F" w:rsidP="00CC2410">
      <w:pPr>
        <w:pStyle w:val="ListParagraph"/>
        <w:numPr>
          <w:ilvl w:val="0"/>
          <w:numId w:val="1"/>
        </w:numPr>
      </w:pPr>
      <w:r>
        <w:t>Annual ASHE/HFM Hospital Construction Survey - This will help track year over year trend and special focus on the impact of design on security and cyber security , the survey closes on Dec 8</w:t>
      </w:r>
      <w:r w:rsidRPr="00BC4D0F">
        <w:rPr>
          <w:vertAlign w:val="superscript"/>
        </w:rPr>
        <w:t>th</w:t>
      </w:r>
      <w:r>
        <w:t xml:space="preserve"> and will appear in Spring 2026 HFM issue.</w:t>
      </w:r>
    </w:p>
    <w:p w14:paraId="210F2AC8" w14:textId="77777777" w:rsidR="00CC2410" w:rsidRDefault="00CC2410" w:rsidP="00CC2410">
      <w:pPr>
        <w:pStyle w:val="ListParagraph"/>
        <w:numPr>
          <w:ilvl w:val="0"/>
          <w:numId w:val="1"/>
        </w:numPr>
      </w:pPr>
      <w:r>
        <w:t>In 2025 there were two sustainability task force-</w:t>
      </w:r>
    </w:p>
    <w:p w14:paraId="4F1DBC54" w14:textId="288FDDC5" w:rsidR="00CC2410" w:rsidRDefault="00CC2410" w:rsidP="00CC2410">
      <w:pPr>
        <w:pStyle w:val="ListParagraph"/>
        <w:numPr>
          <w:ilvl w:val="1"/>
          <w:numId w:val="1"/>
        </w:numPr>
      </w:pPr>
      <w:r>
        <w:t xml:space="preserve"> Sustainability in reliability center maintenance </w:t>
      </w:r>
    </w:p>
    <w:p w14:paraId="2DF6984D" w14:textId="520DC8BF" w:rsidR="00CC2410" w:rsidRDefault="00CC2410" w:rsidP="00CC2410">
      <w:pPr>
        <w:pStyle w:val="ListParagraph"/>
        <w:numPr>
          <w:ilvl w:val="2"/>
          <w:numId w:val="1"/>
        </w:numPr>
      </w:pPr>
      <w:r>
        <w:t>Created articles specific to sustainability of equipment and RCM strategies</w:t>
      </w:r>
    </w:p>
    <w:p w14:paraId="7781B0A0" w14:textId="34E0D927" w:rsidR="00CC2410" w:rsidRDefault="00CC2410" w:rsidP="00CC2410">
      <w:pPr>
        <w:pStyle w:val="ListParagraph"/>
        <w:numPr>
          <w:ilvl w:val="1"/>
          <w:numId w:val="1"/>
        </w:numPr>
      </w:pPr>
      <w:r>
        <w:t xml:space="preserve">Sustainability innovation </w:t>
      </w:r>
    </w:p>
    <w:p w14:paraId="70ED1502" w14:textId="77777777" w:rsidR="00CC2410" w:rsidRDefault="00CC2410" w:rsidP="00CC2410">
      <w:pPr>
        <w:pStyle w:val="ListParagraph"/>
        <w:numPr>
          <w:ilvl w:val="2"/>
          <w:numId w:val="1"/>
        </w:numPr>
      </w:pPr>
      <w:r>
        <w:t>Created sustainability tips that highlights new tech and best practice within healthcare sustainability space.</w:t>
      </w:r>
    </w:p>
    <w:p w14:paraId="2826BE24" w14:textId="77777777" w:rsidR="00BC4D0F" w:rsidRDefault="00BC4D0F" w:rsidP="00CC2410">
      <w:pPr>
        <w:ind w:left="1440"/>
      </w:pPr>
    </w:p>
    <w:p w14:paraId="56A8DDCE" w14:textId="77777777" w:rsidR="00CC2410" w:rsidRDefault="00CC2410" w:rsidP="00CC2410"/>
    <w:sectPr w:rsidR="00CC2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D30C5"/>
    <w:multiLevelType w:val="hybridMultilevel"/>
    <w:tmpl w:val="899C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8005A"/>
    <w:multiLevelType w:val="hybridMultilevel"/>
    <w:tmpl w:val="31C49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2414">
    <w:abstractNumId w:val="0"/>
  </w:num>
  <w:num w:numId="2" w16cid:durableId="853808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0F"/>
    <w:rsid w:val="004E36D7"/>
    <w:rsid w:val="00522B08"/>
    <w:rsid w:val="006F1EF4"/>
    <w:rsid w:val="00A94061"/>
    <w:rsid w:val="00BC4D0F"/>
    <w:rsid w:val="00C072E5"/>
    <w:rsid w:val="00C83439"/>
    <w:rsid w:val="00CC2410"/>
    <w:rsid w:val="00E5029D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DD1B"/>
  <w15:chartTrackingRefBased/>
  <w15:docId w15:val="{735A97BA-D183-4434-8497-F24B19C2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813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Niebles, Edgard</dc:creator>
  <cp:keywords/>
  <dc:description/>
  <cp:lastModifiedBy>Sarah Jeffcoat</cp:lastModifiedBy>
  <cp:revision>2</cp:revision>
  <dcterms:created xsi:type="dcterms:W3CDTF">2026-01-19T20:47:00Z</dcterms:created>
  <dcterms:modified xsi:type="dcterms:W3CDTF">2026-01-19T20:47:00Z</dcterms:modified>
</cp:coreProperties>
</file>