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71E11D" w14:textId="1E371CAE" w:rsidR="009948D0" w:rsidRPr="00F5059E" w:rsidRDefault="009948D0" w:rsidP="009948D0">
      <w:r w:rsidRPr="00F5059E">
        <w:rPr>
          <w:b/>
          <w:bCs/>
        </w:rPr>
        <w:t xml:space="preserve">Meeting Minutes: FHEA </w:t>
      </w:r>
      <w:r>
        <w:rPr>
          <w:b/>
          <w:bCs/>
        </w:rPr>
        <w:t xml:space="preserve">2026 Spring </w:t>
      </w:r>
      <w:r w:rsidRPr="00F5059E">
        <w:rPr>
          <w:b/>
          <w:bCs/>
        </w:rPr>
        <w:t>Board Meeting</w:t>
      </w:r>
    </w:p>
    <w:p w14:paraId="02D5F23A" w14:textId="495696C8" w:rsidR="009948D0" w:rsidRPr="00F5059E" w:rsidRDefault="009948D0" w:rsidP="009948D0">
      <w:r w:rsidRPr="00F5059E">
        <w:rPr>
          <w:b/>
          <w:bCs/>
        </w:rPr>
        <w:t>Date and Time:</w:t>
      </w:r>
      <w:r w:rsidRPr="00F5059E">
        <w:t xml:space="preserve"> </w:t>
      </w:r>
      <w:r>
        <w:t>Friday, May 18</w:t>
      </w:r>
      <w:r w:rsidR="008B3EAB">
        <w:t>; 3:30-5:00 p.m.</w:t>
      </w:r>
    </w:p>
    <w:p w14:paraId="64BA42A1" w14:textId="56BB2621" w:rsidR="009948D0" w:rsidRPr="00F5059E" w:rsidRDefault="009948D0" w:rsidP="00464557">
      <w:r w:rsidRPr="00F5059E">
        <w:rPr>
          <w:b/>
          <w:bCs/>
        </w:rPr>
        <w:t>Location</w:t>
      </w:r>
      <w:r w:rsidR="008B3EAB" w:rsidRPr="00F5059E">
        <w:rPr>
          <w:b/>
          <w:bCs/>
        </w:rPr>
        <w:t>:</w:t>
      </w:r>
      <w:r w:rsidR="008B3EAB">
        <w:rPr>
          <w:b/>
          <w:bCs/>
        </w:rPr>
        <w:t xml:space="preserve"> </w:t>
      </w:r>
      <w:r w:rsidR="008B3EAB" w:rsidRPr="008B3EAB">
        <w:t>Nomeus Room</w:t>
      </w:r>
      <w:r w:rsidRPr="00F5059E">
        <w:t xml:space="preserve"> </w:t>
      </w:r>
      <w:r w:rsidR="008B3EAB">
        <w:t>(Renaissance Seaworld, Orlando)</w:t>
      </w:r>
    </w:p>
    <w:p w14:paraId="589B1718" w14:textId="276746AF" w:rsidR="009948D0" w:rsidRPr="00F5059E" w:rsidRDefault="009948D0" w:rsidP="009948D0">
      <w:r w:rsidRPr="00F5059E">
        <w:rPr>
          <w:b/>
          <w:bCs/>
        </w:rPr>
        <w:t>Attendees:</w:t>
      </w:r>
      <w:r w:rsidRPr="00F5059E">
        <w:t xml:space="preserve"> </w:t>
      </w:r>
      <w:r>
        <w:t>John Newman, Luis Rodriguez, Cecily Allen, Bobby Baird, Phil Cardone, John Crouch, Kevin Daniel,</w:t>
      </w:r>
      <w:r w:rsidR="003A01D7">
        <w:t xml:space="preserve"> </w:t>
      </w:r>
      <w:r w:rsidR="00465977">
        <w:t>Kirk Di</w:t>
      </w:r>
      <w:r w:rsidR="003A01D7">
        <w:t>ckson,</w:t>
      </w:r>
      <w:r>
        <w:t xml:space="preserve"> Jim Dixon, Tony Echazabal, Robert Graziano,</w:t>
      </w:r>
      <w:r w:rsidRPr="00321F7F">
        <w:t xml:space="preserve"> </w:t>
      </w:r>
      <w:r>
        <w:t>Jeff Howard, Adam Mayle, Edgard Niebles,</w:t>
      </w:r>
      <w:r w:rsidRPr="00321F7F">
        <w:t xml:space="preserve"> </w:t>
      </w:r>
      <w:r>
        <w:t xml:space="preserve">John Raisch, </w:t>
      </w:r>
      <w:r w:rsidR="008B3EAB">
        <w:t xml:space="preserve">John Young, </w:t>
      </w:r>
      <w:r>
        <w:t>Sarah Jeffcoat, Marty Streeper, and Mike Streeper.</w:t>
      </w:r>
    </w:p>
    <w:p w14:paraId="50D1E72F" w14:textId="77777777" w:rsidR="009948D0" w:rsidRPr="00F5059E" w:rsidRDefault="006B0BB6" w:rsidP="009948D0">
      <w:r>
        <w:pict w14:anchorId="2792BD38">
          <v:rect id="_x0000_i1025" style="width:0;height:1.5pt" o:hralign="center" o:hrstd="t" o:hr="t" fillcolor="#a0a0a0" stroked="f"/>
        </w:pict>
      </w:r>
    </w:p>
    <w:p w14:paraId="32121168" w14:textId="09BDA1A2" w:rsidR="0076303A" w:rsidRPr="00F5059E" w:rsidRDefault="004132DA" w:rsidP="009948D0">
      <w:pPr>
        <w:rPr>
          <w:b/>
          <w:bCs/>
        </w:rPr>
      </w:pPr>
      <w:r>
        <w:rPr>
          <w:b/>
          <w:bCs/>
        </w:rPr>
        <w:t>Call To Order</w:t>
      </w:r>
      <w:r w:rsidR="00EA4C9A">
        <w:rPr>
          <w:b/>
          <w:bCs/>
        </w:rPr>
        <w:t xml:space="preserve"> and Approval</w:t>
      </w:r>
      <w:r w:rsidR="00217D50">
        <w:rPr>
          <w:b/>
          <w:bCs/>
        </w:rPr>
        <w:t xml:space="preserve"> of </w:t>
      </w:r>
      <w:r w:rsidR="006648DF">
        <w:rPr>
          <w:b/>
          <w:bCs/>
        </w:rPr>
        <w:t>*</w:t>
      </w:r>
      <w:r w:rsidR="00217D50" w:rsidRPr="00F5059E">
        <w:rPr>
          <w:b/>
          <w:bCs/>
        </w:rPr>
        <w:t>Consent Agenda</w:t>
      </w:r>
    </w:p>
    <w:p w14:paraId="239B07FE" w14:textId="13E67D8D" w:rsidR="00217D50" w:rsidRDefault="00230118" w:rsidP="00217D50">
      <w:pPr>
        <w:numPr>
          <w:ilvl w:val="0"/>
          <w:numId w:val="2"/>
        </w:numPr>
      </w:pPr>
      <w:r>
        <w:t>The m</w:t>
      </w:r>
      <w:r w:rsidR="00217D50" w:rsidRPr="00F5059E">
        <w:t xml:space="preserve">eeting </w:t>
      </w:r>
      <w:r>
        <w:t xml:space="preserve">was </w:t>
      </w:r>
      <w:r w:rsidR="00217D50" w:rsidRPr="00F5059E">
        <w:t xml:space="preserve">called to order at </w:t>
      </w:r>
      <w:r w:rsidR="00217D50">
        <w:t>3:40 p.m. by John Newman, President.</w:t>
      </w:r>
    </w:p>
    <w:p w14:paraId="015BA866" w14:textId="1FC91CCE" w:rsidR="009948D0" w:rsidRDefault="002F3A3F" w:rsidP="009948D0">
      <w:pPr>
        <w:numPr>
          <w:ilvl w:val="0"/>
          <w:numId w:val="2"/>
        </w:numPr>
      </w:pPr>
      <w:r>
        <w:t xml:space="preserve">The </w:t>
      </w:r>
      <w:r w:rsidR="009948D0" w:rsidRPr="00F5059E">
        <w:t xml:space="preserve">Consent </w:t>
      </w:r>
      <w:r w:rsidR="00810746">
        <w:t>A</w:t>
      </w:r>
      <w:r w:rsidR="009948D0" w:rsidRPr="00F5059E">
        <w:t xml:space="preserve">genda </w:t>
      </w:r>
      <w:r>
        <w:t xml:space="preserve">was </w:t>
      </w:r>
      <w:r w:rsidR="009948D0">
        <w:t>reviewed</w:t>
      </w:r>
      <w:r>
        <w:t xml:space="preserve"> and</w:t>
      </w:r>
      <w:r w:rsidR="00487479">
        <w:t xml:space="preserve"> motion to </w:t>
      </w:r>
      <w:r w:rsidR="009948D0" w:rsidRPr="00F5059E">
        <w:t>approve</w:t>
      </w:r>
      <w:r w:rsidR="00487479">
        <w:t xml:space="preserve"> passed unanimously.</w:t>
      </w:r>
    </w:p>
    <w:p w14:paraId="00F6F4E4" w14:textId="77777777" w:rsidR="00BF478E" w:rsidRDefault="00BF478E" w:rsidP="00BF478E">
      <w:pPr>
        <w:pStyle w:val="ListParagraph"/>
        <w:numPr>
          <w:ilvl w:val="0"/>
          <w:numId w:val="2"/>
        </w:numPr>
      </w:pPr>
      <w:r>
        <w:t xml:space="preserve">The Secretary’s Report was confirmed to be part of the Consent Agenda with no corrections or additions; </w:t>
      </w:r>
      <w:r w:rsidRPr="00F5059E">
        <w:t xml:space="preserve">meeting </w:t>
      </w:r>
      <w:r>
        <w:t>M</w:t>
      </w:r>
      <w:r w:rsidRPr="00F5059E">
        <w:t>inutes approved</w:t>
      </w:r>
      <w:r>
        <w:t>.</w:t>
      </w:r>
    </w:p>
    <w:p w14:paraId="4AFA8F6B" w14:textId="051444B4" w:rsidR="00E32190" w:rsidRPr="00E32190" w:rsidRDefault="00BB0A98" w:rsidP="00E32190">
      <w:pPr>
        <w:rPr>
          <w:b/>
          <w:bCs/>
        </w:rPr>
      </w:pPr>
      <w:r>
        <w:rPr>
          <w:b/>
          <w:bCs/>
        </w:rPr>
        <w:t>Treasurer</w:t>
      </w:r>
      <w:r w:rsidR="00E32190" w:rsidRPr="00E32190">
        <w:rPr>
          <w:b/>
          <w:bCs/>
        </w:rPr>
        <w:t>’s Report</w:t>
      </w:r>
    </w:p>
    <w:p w14:paraId="6A09D50D" w14:textId="306457A5" w:rsidR="00621C90" w:rsidRDefault="00381C4F" w:rsidP="009948D0">
      <w:pPr>
        <w:numPr>
          <w:ilvl w:val="0"/>
          <w:numId w:val="2"/>
        </w:numPr>
      </w:pPr>
      <w:r>
        <w:t xml:space="preserve">The Treasurer’s </w:t>
      </w:r>
      <w:r w:rsidR="00C22C9B">
        <w:t xml:space="preserve">Report </w:t>
      </w:r>
      <w:r>
        <w:t xml:space="preserve">was </w:t>
      </w:r>
      <w:r w:rsidR="00AB0960">
        <w:t>a</w:t>
      </w:r>
      <w:r w:rsidR="00DE7E5A">
        <w:t>pproved</w:t>
      </w:r>
      <w:r w:rsidR="00AB0960">
        <w:t xml:space="preserve"> as submitted</w:t>
      </w:r>
      <w:r w:rsidR="00DE7E5A">
        <w:t xml:space="preserve">.  </w:t>
      </w:r>
      <w:r w:rsidR="00A97EF9">
        <w:t>Report</w:t>
      </w:r>
      <w:r w:rsidR="000C3037">
        <w:t xml:space="preserve">ed </w:t>
      </w:r>
      <w:r w:rsidR="00AD3BB1">
        <w:t>f</w:t>
      </w:r>
      <w:r w:rsidR="00C66CDF">
        <w:t>inancial</w:t>
      </w:r>
      <w:r w:rsidR="00761847">
        <w:t xml:space="preserve"> updates</w:t>
      </w:r>
      <w:r w:rsidR="008F6F60">
        <w:t xml:space="preserve"> of </w:t>
      </w:r>
      <w:r w:rsidR="00CB2C1A">
        <w:t>the current</w:t>
      </w:r>
      <w:r w:rsidR="000A3B44">
        <w:t xml:space="preserve"> surplus</w:t>
      </w:r>
      <w:r w:rsidR="00B2059F">
        <w:t>; i</w:t>
      </w:r>
      <w:r w:rsidR="00081DB0">
        <w:t xml:space="preserve">nvestments continue to yield </w:t>
      </w:r>
      <w:r w:rsidR="008710D0">
        <w:t>positively,</w:t>
      </w:r>
      <w:r w:rsidR="00B4473A">
        <w:t xml:space="preserve"> avoiding higher risk options</w:t>
      </w:r>
      <w:r w:rsidR="008A65B1">
        <w:t>.</w:t>
      </w:r>
    </w:p>
    <w:p w14:paraId="6588EFBC" w14:textId="562D1F62" w:rsidR="00B20C37" w:rsidRDefault="00B20C37" w:rsidP="00E90332">
      <w:pPr>
        <w:ind w:left="720"/>
      </w:pPr>
      <w:r w:rsidRPr="00F5059E">
        <w:t>Confidentiality reminder:</w:t>
      </w:r>
      <w:r>
        <w:t xml:space="preserve"> emphasis that a</w:t>
      </w:r>
      <w:r w:rsidRPr="00F5059E">
        <w:t>ll discussions and financial information are to remain internal</w:t>
      </w:r>
      <w:r>
        <w:t>.</w:t>
      </w:r>
    </w:p>
    <w:p w14:paraId="7778A675" w14:textId="680B8565" w:rsidR="00435062" w:rsidRPr="00E32190" w:rsidRDefault="007955A8" w:rsidP="00435062">
      <w:pPr>
        <w:rPr>
          <w:b/>
          <w:bCs/>
        </w:rPr>
      </w:pPr>
      <w:r>
        <w:rPr>
          <w:b/>
          <w:bCs/>
        </w:rPr>
        <w:t>*</w:t>
      </w:r>
      <w:r w:rsidR="00D52D4B">
        <w:rPr>
          <w:b/>
          <w:bCs/>
        </w:rPr>
        <w:t>Conference</w:t>
      </w:r>
      <w:r w:rsidR="00435062" w:rsidRPr="00E32190">
        <w:rPr>
          <w:b/>
          <w:bCs/>
        </w:rPr>
        <w:t xml:space="preserve"> Report</w:t>
      </w:r>
      <w:r w:rsidR="00FE5238">
        <w:rPr>
          <w:b/>
          <w:bCs/>
        </w:rPr>
        <w:t>s</w:t>
      </w:r>
    </w:p>
    <w:p w14:paraId="1FA64987" w14:textId="77777777" w:rsidR="00FE5238" w:rsidRDefault="008C547D" w:rsidP="00681272">
      <w:pPr>
        <w:numPr>
          <w:ilvl w:val="0"/>
          <w:numId w:val="2"/>
        </w:numPr>
      </w:pPr>
      <w:r>
        <w:t>Fall</w:t>
      </w:r>
      <w:r w:rsidR="00B45AC3">
        <w:t xml:space="preserve"> c</w:t>
      </w:r>
      <w:r>
        <w:t>onference</w:t>
      </w:r>
      <w:r w:rsidR="008809F1">
        <w:t xml:space="preserve"> net profit of </w:t>
      </w:r>
      <w:r w:rsidR="00FA1F90">
        <w:t>$62,443</w:t>
      </w:r>
      <w:r w:rsidR="00F46984">
        <w:t>.</w:t>
      </w:r>
    </w:p>
    <w:p w14:paraId="464EFB49" w14:textId="0D767E2E" w:rsidR="00681272" w:rsidRDefault="00F44854" w:rsidP="00681272">
      <w:pPr>
        <w:numPr>
          <w:ilvl w:val="0"/>
          <w:numId w:val="2"/>
        </w:numPr>
      </w:pPr>
      <w:r>
        <w:t xml:space="preserve">2026 </w:t>
      </w:r>
      <w:r w:rsidR="00FF3EB2">
        <w:t xml:space="preserve">Spring </w:t>
      </w:r>
      <w:r w:rsidR="004E3508">
        <w:t xml:space="preserve">conference </w:t>
      </w:r>
      <w:r w:rsidR="00DB36E6">
        <w:t xml:space="preserve">attendance </w:t>
      </w:r>
      <w:r w:rsidR="00784B36">
        <w:t>of</w:t>
      </w:r>
      <w:r w:rsidR="003931C8">
        <w:t xml:space="preserve"> 811</w:t>
      </w:r>
      <w:r w:rsidR="00115F25">
        <w:t xml:space="preserve"> </w:t>
      </w:r>
      <w:r w:rsidR="00961FFB">
        <w:t>registered</w:t>
      </w:r>
      <w:r w:rsidR="00FC14DF">
        <w:t xml:space="preserve">; </w:t>
      </w:r>
      <w:r w:rsidR="00C9133C">
        <w:t>event logistics discuss</w:t>
      </w:r>
      <w:r w:rsidR="005713FD">
        <w:t xml:space="preserve">ion </w:t>
      </w:r>
      <w:r w:rsidR="00E9315F">
        <w:t>included</w:t>
      </w:r>
      <w:r w:rsidR="00B01966">
        <w:t xml:space="preserve"> </w:t>
      </w:r>
      <w:r w:rsidR="00991CCA">
        <w:t>W</w:t>
      </w:r>
      <w:r w:rsidR="00B01966">
        <w:t>e</w:t>
      </w:r>
      <w:r w:rsidR="00991CCA">
        <w:t>l</w:t>
      </w:r>
      <w:r w:rsidR="00B01966">
        <w:t>c</w:t>
      </w:r>
      <w:r w:rsidR="00991CCA">
        <w:t>ome</w:t>
      </w:r>
      <w:r w:rsidR="00B01966">
        <w:t xml:space="preserve"> </w:t>
      </w:r>
      <w:r w:rsidR="00C962F4">
        <w:t>R</w:t>
      </w:r>
      <w:r w:rsidR="00B01966">
        <w:t>ece</w:t>
      </w:r>
      <w:r w:rsidR="00C962F4">
        <w:t>ption</w:t>
      </w:r>
      <w:r w:rsidR="00B01966">
        <w:t xml:space="preserve"> </w:t>
      </w:r>
      <w:r w:rsidR="00C962F4">
        <w:t>S</w:t>
      </w:r>
      <w:r w:rsidR="00B01966">
        <w:t xml:space="preserve">ponsor </w:t>
      </w:r>
      <w:r w:rsidR="00C962F4">
        <w:t>A</w:t>
      </w:r>
      <w:r w:rsidR="00B01966">
        <w:t xml:space="preserve">ppreciation, </w:t>
      </w:r>
      <w:r w:rsidR="00991CCA">
        <w:t>Casino Night</w:t>
      </w:r>
      <w:r w:rsidR="00C962F4">
        <w:t xml:space="preserve">, </w:t>
      </w:r>
      <w:r w:rsidR="005E1DAC">
        <w:t>exhibitor engagement strategies</w:t>
      </w:r>
      <w:r w:rsidR="00D4128D">
        <w:t>, and</w:t>
      </w:r>
      <w:r w:rsidR="00954234">
        <w:t xml:space="preserve"> </w:t>
      </w:r>
      <w:r w:rsidR="00E86F40">
        <w:t>booth</w:t>
      </w:r>
      <w:r w:rsidR="00293E8C">
        <w:t xml:space="preserve"> </w:t>
      </w:r>
      <w:r w:rsidR="00AE4F4E">
        <w:t>visit</w:t>
      </w:r>
      <w:r w:rsidR="00EC25ED">
        <w:t>s</w:t>
      </w:r>
      <w:r w:rsidR="00AE4F4E">
        <w:t xml:space="preserve"> </w:t>
      </w:r>
      <w:r w:rsidR="002C1B0E">
        <w:t xml:space="preserve">by board members to </w:t>
      </w:r>
      <w:r w:rsidR="00084A81">
        <w:t>express appreciation.</w:t>
      </w:r>
      <w:r w:rsidR="00B20C37">
        <w:t xml:space="preserve">  Professional photographer (Pete Martin) </w:t>
      </w:r>
      <w:r w:rsidR="00AB7FE0">
        <w:t xml:space="preserve">to </w:t>
      </w:r>
      <w:r w:rsidR="00B20C37">
        <w:t xml:space="preserve">engage </w:t>
      </w:r>
      <w:r w:rsidR="007742B8">
        <w:t>in</w:t>
      </w:r>
      <w:r w:rsidR="00B20C37">
        <w:t xml:space="preserve"> event coverage and board Q&amp;A.</w:t>
      </w:r>
    </w:p>
    <w:p w14:paraId="22E38B21" w14:textId="14DAE316" w:rsidR="00754F7C" w:rsidRPr="00D312CF" w:rsidRDefault="00B43A08" w:rsidP="00D312CF">
      <w:pPr>
        <w:rPr>
          <w:b/>
          <w:bCs/>
        </w:rPr>
      </w:pPr>
      <w:r>
        <w:rPr>
          <w:b/>
          <w:bCs/>
        </w:rPr>
        <w:t>*</w:t>
      </w:r>
      <w:r w:rsidR="00D312CF" w:rsidRPr="00D312CF">
        <w:rPr>
          <w:b/>
          <w:bCs/>
        </w:rPr>
        <w:t xml:space="preserve">Executive </w:t>
      </w:r>
      <w:r w:rsidR="008727D8">
        <w:rPr>
          <w:b/>
          <w:bCs/>
        </w:rPr>
        <w:t xml:space="preserve">Director </w:t>
      </w:r>
      <w:r w:rsidR="00D312CF" w:rsidRPr="00D312CF">
        <w:rPr>
          <w:b/>
          <w:bCs/>
        </w:rPr>
        <w:t>Report</w:t>
      </w:r>
    </w:p>
    <w:p w14:paraId="4E8A1B44" w14:textId="021FC817" w:rsidR="00754F7C" w:rsidRPr="00487969" w:rsidRDefault="00AB3D22" w:rsidP="00754F7C">
      <w:pPr>
        <w:pStyle w:val="ListParagraph"/>
        <w:numPr>
          <w:ilvl w:val="0"/>
          <w:numId w:val="2"/>
        </w:numPr>
      </w:pPr>
      <w:r>
        <w:rPr>
          <w:sz w:val="23"/>
          <w:szCs w:val="23"/>
        </w:rPr>
        <w:t xml:space="preserve">Report </w:t>
      </w:r>
      <w:r w:rsidR="00487969">
        <w:rPr>
          <w:sz w:val="23"/>
          <w:szCs w:val="23"/>
        </w:rPr>
        <w:t xml:space="preserve">submitted </w:t>
      </w:r>
      <w:r>
        <w:rPr>
          <w:sz w:val="23"/>
          <w:szCs w:val="23"/>
        </w:rPr>
        <w:t xml:space="preserve">for the </w:t>
      </w:r>
      <w:r w:rsidR="00681272" w:rsidRPr="008727D8">
        <w:rPr>
          <w:sz w:val="23"/>
          <w:szCs w:val="23"/>
        </w:rPr>
        <w:t>Engineer and Supporting Member of the Year</w:t>
      </w:r>
      <w:r w:rsidR="002A080B">
        <w:rPr>
          <w:sz w:val="23"/>
          <w:szCs w:val="23"/>
        </w:rPr>
        <w:t xml:space="preserve"> was a</w:t>
      </w:r>
      <w:r w:rsidR="0020142D">
        <w:rPr>
          <w:sz w:val="23"/>
          <w:szCs w:val="23"/>
        </w:rPr>
        <w:t>pproved</w:t>
      </w:r>
      <w:r w:rsidR="00EF144F">
        <w:rPr>
          <w:sz w:val="23"/>
          <w:szCs w:val="23"/>
        </w:rPr>
        <w:t>.</w:t>
      </w:r>
    </w:p>
    <w:p w14:paraId="2FDF0DA6" w14:textId="77777777" w:rsidR="00487969" w:rsidRPr="008727D8" w:rsidRDefault="00487969" w:rsidP="00487969">
      <w:pPr>
        <w:pStyle w:val="ListParagraph"/>
      </w:pPr>
    </w:p>
    <w:p w14:paraId="5FEBA605" w14:textId="6ED86261" w:rsidR="0026467B" w:rsidRPr="0026467B" w:rsidRDefault="0026467B" w:rsidP="0026467B">
      <w:pPr>
        <w:rPr>
          <w:b/>
          <w:bCs/>
        </w:rPr>
      </w:pPr>
      <w:r w:rsidRPr="0026467B">
        <w:rPr>
          <w:b/>
          <w:bCs/>
        </w:rPr>
        <w:t>FHEA State Officers for 2026-2027</w:t>
      </w:r>
    </w:p>
    <w:p w14:paraId="7032414B" w14:textId="4E2F8BD7" w:rsidR="00B94A71" w:rsidRDefault="00754F7C" w:rsidP="003C4774">
      <w:pPr>
        <w:pStyle w:val="ListParagraph"/>
        <w:numPr>
          <w:ilvl w:val="0"/>
          <w:numId w:val="2"/>
        </w:numPr>
      </w:pPr>
      <w:r>
        <w:lastRenderedPageBreak/>
        <w:t>Appointment of new officers Luis Rodriguez (incoming President); Cecily Allen (Secretary) and Bobby Baird (Treasurer) continuing</w:t>
      </w:r>
      <w:r w:rsidR="00DB5738">
        <w:t>.</w:t>
      </w:r>
    </w:p>
    <w:p w14:paraId="10EE06C8" w14:textId="77777777" w:rsidR="008F35A7" w:rsidRDefault="008F35A7" w:rsidP="008F35A7">
      <w:pPr>
        <w:pStyle w:val="ListParagraph"/>
      </w:pPr>
    </w:p>
    <w:p w14:paraId="6A077B9B" w14:textId="5CE2A9E6" w:rsidR="00B267D1" w:rsidRDefault="00B94A71" w:rsidP="00B267D1">
      <w:pPr>
        <w:pStyle w:val="ListParagraph"/>
        <w:numPr>
          <w:ilvl w:val="0"/>
          <w:numId w:val="2"/>
        </w:numPr>
      </w:pPr>
      <w:r>
        <w:t xml:space="preserve">Chair </w:t>
      </w:r>
      <w:r w:rsidR="00CE28FD">
        <w:t>c</w:t>
      </w:r>
      <w:r>
        <w:t>ontinuity</w:t>
      </w:r>
      <w:r w:rsidR="00DB0741">
        <w:t xml:space="preserve"> </w:t>
      </w:r>
      <w:r>
        <w:t>to retain current committee chairs unless someone wishes to step down.</w:t>
      </w:r>
      <w:r w:rsidR="00567CF3">
        <w:t xml:space="preserve"> </w:t>
      </w:r>
      <w:r>
        <w:t xml:space="preserve"> </w:t>
      </w:r>
      <w:r w:rsidR="00FB5C03">
        <w:t xml:space="preserve">Conversation </w:t>
      </w:r>
      <w:r w:rsidR="004D63B5">
        <w:t xml:space="preserve">on </w:t>
      </w:r>
      <w:r w:rsidR="00C1749A">
        <w:t>Treasurer qualifications and succession planning</w:t>
      </w:r>
      <w:r w:rsidR="003B5C72" w:rsidRPr="003B5C72">
        <w:t xml:space="preserve"> </w:t>
      </w:r>
      <w:r w:rsidR="003B5C72">
        <w:t>remain</w:t>
      </w:r>
      <w:r w:rsidR="00C1749A">
        <w:t>.</w:t>
      </w:r>
      <w:r w:rsidR="00567CF3">
        <w:t xml:space="preserve">  </w:t>
      </w:r>
      <w:r>
        <w:t>Encouraged interested members to express desire for future chair roles, promoting leadership pipeline.</w:t>
      </w:r>
    </w:p>
    <w:p w14:paraId="2079DACA" w14:textId="77777777" w:rsidR="00212CAB" w:rsidRDefault="00212CAB" w:rsidP="00212CAB">
      <w:pPr>
        <w:pStyle w:val="ListParagraph"/>
      </w:pPr>
    </w:p>
    <w:p w14:paraId="6D220D92" w14:textId="39FAD86E" w:rsidR="00D92082" w:rsidRDefault="00B267D1" w:rsidP="003132A3">
      <w:pPr>
        <w:pStyle w:val="ListParagraph"/>
        <w:numPr>
          <w:ilvl w:val="0"/>
          <w:numId w:val="2"/>
        </w:numPr>
      </w:pPr>
      <w:r>
        <w:t>Bylaw</w:t>
      </w:r>
      <w:r w:rsidR="00DC3413">
        <w:t>s</w:t>
      </w:r>
      <w:r>
        <w:t xml:space="preserve"> Debate:  Extended discussion about the interpretation of “term” for State Vice President eligibility, particularly regarding District II’s candidate who served an unofficial and official combined term.  Agreement to revisit </w:t>
      </w:r>
      <w:r w:rsidR="002833BB">
        <w:t xml:space="preserve">and vote </w:t>
      </w:r>
      <w:r>
        <w:t>after break</w:t>
      </w:r>
      <w:r w:rsidR="002833BB">
        <w:t>.</w:t>
      </w:r>
      <w:r>
        <w:t xml:space="preserve"> </w:t>
      </w:r>
    </w:p>
    <w:p w14:paraId="450284B6" w14:textId="77777777" w:rsidR="003132A3" w:rsidRDefault="003132A3" w:rsidP="003132A3">
      <w:pPr>
        <w:pStyle w:val="ListParagraph"/>
      </w:pPr>
    </w:p>
    <w:p w14:paraId="108D6A77" w14:textId="43FFBD00" w:rsidR="006D7238" w:rsidRDefault="003F3510" w:rsidP="006D7238">
      <w:pPr>
        <w:pStyle w:val="ListParagraph"/>
        <w:numPr>
          <w:ilvl w:val="0"/>
          <w:numId w:val="2"/>
        </w:numPr>
      </w:pPr>
      <w:r>
        <w:t xml:space="preserve">Bylaws Vote:  </w:t>
      </w:r>
      <w:r w:rsidR="00C7268E">
        <w:t xml:space="preserve">A </w:t>
      </w:r>
      <w:r w:rsidR="0034558B">
        <w:t>w</w:t>
      </w:r>
      <w:r>
        <w:t>ritten vote confirmed acceptance that the candidate’s service period met the bylaw requirements for “one term</w:t>
      </w:r>
      <w:r w:rsidR="007F49B1">
        <w:t>.</w:t>
      </w:r>
      <w:r>
        <w:t>”</w:t>
      </w:r>
      <w:r w:rsidR="006D7238">
        <w:t xml:space="preserve">  Decision was made to clarify bylaw language on terms and officer eligibility in future revisions.</w:t>
      </w:r>
    </w:p>
    <w:p w14:paraId="1C3A21A3" w14:textId="22B21DC5" w:rsidR="006D7238" w:rsidRPr="00395307" w:rsidRDefault="00B43A08" w:rsidP="00395307">
      <w:pPr>
        <w:rPr>
          <w:b/>
          <w:bCs/>
        </w:rPr>
      </w:pPr>
      <w:r>
        <w:rPr>
          <w:b/>
          <w:bCs/>
        </w:rPr>
        <w:t>*</w:t>
      </w:r>
      <w:r w:rsidR="00395307" w:rsidRPr="00395307">
        <w:rPr>
          <w:b/>
          <w:bCs/>
        </w:rPr>
        <w:t>District Reports</w:t>
      </w:r>
    </w:p>
    <w:p w14:paraId="642CEAA3" w14:textId="34F606EE" w:rsidR="00295EAD" w:rsidRDefault="003A14C1" w:rsidP="003A14C1">
      <w:pPr>
        <w:pStyle w:val="ListParagraph"/>
        <w:numPr>
          <w:ilvl w:val="0"/>
          <w:numId w:val="2"/>
        </w:numPr>
      </w:pPr>
      <w:r>
        <w:t xml:space="preserve">All District reports </w:t>
      </w:r>
      <w:r w:rsidR="0010369A">
        <w:t xml:space="preserve">submitted </w:t>
      </w:r>
      <w:r w:rsidR="00570E52">
        <w:t>were</w:t>
      </w:r>
      <w:r>
        <w:t xml:space="preserve"> </w:t>
      </w:r>
      <w:r w:rsidR="0020142D">
        <w:t>approved</w:t>
      </w:r>
      <w:r>
        <w:t>.</w:t>
      </w:r>
    </w:p>
    <w:p w14:paraId="37D6244E" w14:textId="63597352" w:rsidR="00295EAD" w:rsidRPr="0096076E" w:rsidRDefault="0096076E" w:rsidP="00E94857">
      <w:pPr>
        <w:rPr>
          <w:b/>
          <w:bCs/>
        </w:rPr>
      </w:pPr>
      <w:r w:rsidRPr="0096076E">
        <w:rPr>
          <w:b/>
          <w:bCs/>
        </w:rPr>
        <w:t>Committee Updates</w:t>
      </w:r>
    </w:p>
    <w:p w14:paraId="7BF16896" w14:textId="3418CCA8" w:rsidR="00A10F55" w:rsidRDefault="00A35A67" w:rsidP="00E07D3C">
      <w:pPr>
        <w:pStyle w:val="ListParagraph"/>
        <w:numPr>
          <w:ilvl w:val="0"/>
          <w:numId w:val="2"/>
        </w:numPr>
      </w:pPr>
      <w:r>
        <w:t>Over 100 members expressed interest in various committees (education, codes, membership, sustainability).  Need for better communication, engagement strategies, and meeting visibility for interested parties.  Plan to utilize website and surveys for improved engagement.</w:t>
      </w:r>
    </w:p>
    <w:p w14:paraId="261E3718" w14:textId="3EF81987" w:rsidR="00A10F55" w:rsidRPr="00A10F55" w:rsidRDefault="002D7161" w:rsidP="00A10F55">
      <w:pPr>
        <w:ind w:firstLine="360"/>
        <w:rPr>
          <w:b/>
          <w:bCs/>
        </w:rPr>
      </w:pPr>
      <w:r>
        <w:rPr>
          <w:b/>
          <w:bCs/>
        </w:rPr>
        <w:t>*</w:t>
      </w:r>
      <w:r w:rsidR="00A10F55" w:rsidRPr="00A10F55">
        <w:rPr>
          <w:b/>
          <w:bCs/>
        </w:rPr>
        <w:t>Sustainability Committee</w:t>
      </w:r>
    </w:p>
    <w:p w14:paraId="40A7F3BC" w14:textId="07F38B4E" w:rsidR="002D3928" w:rsidRDefault="00A10F55" w:rsidP="002D3928">
      <w:pPr>
        <w:pStyle w:val="ListParagraph"/>
        <w:numPr>
          <w:ilvl w:val="0"/>
          <w:numId w:val="2"/>
        </w:numPr>
      </w:pPr>
      <w:r>
        <w:t>Addressed issues such as fire code interpretations for landscaping materials, outpatient facility code compliance, and fire response protocols in business occupancies.  Achieved five hospitals for ASHE’s Chapter Challenge, moving Florida to “platinum Elite” status by 2027</w:t>
      </w:r>
      <w:r w:rsidR="00E07D3C">
        <w:t>.</w:t>
      </w:r>
    </w:p>
    <w:p w14:paraId="03D5472E" w14:textId="41CCC2AF" w:rsidR="00230A72" w:rsidRPr="008A1FA0" w:rsidRDefault="00230A72" w:rsidP="008A1FA0">
      <w:pPr>
        <w:ind w:left="360"/>
        <w:rPr>
          <w:b/>
          <w:bCs/>
        </w:rPr>
      </w:pPr>
      <w:r>
        <w:rPr>
          <w:b/>
          <w:bCs/>
        </w:rPr>
        <w:t>*Bylaws</w:t>
      </w:r>
      <w:r w:rsidR="00153E31">
        <w:rPr>
          <w:b/>
          <w:bCs/>
        </w:rPr>
        <w:t xml:space="preserve"> Committee</w:t>
      </w:r>
    </w:p>
    <w:p w14:paraId="4B2965B4" w14:textId="6180F2BF" w:rsidR="00E07D3C" w:rsidRDefault="00E07D3C" w:rsidP="00E07D3C">
      <w:pPr>
        <w:pStyle w:val="ListParagraph"/>
        <w:numPr>
          <w:ilvl w:val="0"/>
          <w:numId w:val="2"/>
        </w:numPr>
      </w:pPr>
      <w:r>
        <w:t>Members are reminded to review changes ahead of time</w:t>
      </w:r>
      <w:r w:rsidR="00085DCB">
        <w:t xml:space="preserve"> as multiple changes are proposed</w:t>
      </w:r>
      <w:r w:rsidR="0051704E">
        <w:t xml:space="preserve"> and </w:t>
      </w:r>
      <w:r w:rsidR="00085DCB">
        <w:t xml:space="preserve">voted on during </w:t>
      </w:r>
      <w:r w:rsidR="00BE7354">
        <w:t xml:space="preserve">the </w:t>
      </w:r>
      <w:r w:rsidR="00085DCB">
        <w:t>business meeting.</w:t>
      </w:r>
    </w:p>
    <w:p w14:paraId="324E28C6" w14:textId="77777777" w:rsidR="005306BC" w:rsidRDefault="005306BC" w:rsidP="000A1C98">
      <w:pPr>
        <w:ind w:firstLine="360"/>
        <w:rPr>
          <w:b/>
          <w:bCs/>
        </w:rPr>
      </w:pPr>
    </w:p>
    <w:p w14:paraId="50439E26" w14:textId="77777777" w:rsidR="005306BC" w:rsidRDefault="005306BC" w:rsidP="000A1C98">
      <w:pPr>
        <w:ind w:firstLine="360"/>
        <w:rPr>
          <w:b/>
          <w:bCs/>
        </w:rPr>
      </w:pPr>
    </w:p>
    <w:p w14:paraId="0470DC84" w14:textId="7B7EF32A" w:rsidR="000A1C98" w:rsidRPr="000A1C98" w:rsidRDefault="000A1C98" w:rsidP="000A1C98">
      <w:pPr>
        <w:ind w:firstLine="360"/>
        <w:rPr>
          <w:b/>
          <w:bCs/>
        </w:rPr>
      </w:pPr>
      <w:r w:rsidRPr="000A1C98">
        <w:rPr>
          <w:b/>
          <w:bCs/>
        </w:rPr>
        <w:t>Scholarships</w:t>
      </w:r>
    </w:p>
    <w:p w14:paraId="2AFF5E5D" w14:textId="577CF4A1" w:rsidR="000A1C98" w:rsidRDefault="000A1C98" w:rsidP="000A1C98">
      <w:pPr>
        <w:pStyle w:val="ListParagraph"/>
        <w:numPr>
          <w:ilvl w:val="0"/>
          <w:numId w:val="2"/>
        </w:numPr>
      </w:pPr>
      <w:r>
        <w:lastRenderedPageBreak/>
        <w:t>Three scholarships awarded ($2,500, $1,000, $1,000) to candidates pursuing engineering/building degrees, including a member’s son.  Selection based on FHEA relevance and academic merit.</w:t>
      </w:r>
    </w:p>
    <w:p w14:paraId="772074E4" w14:textId="31D4F8D5" w:rsidR="002D3928" w:rsidRPr="002D3928" w:rsidRDefault="002D3928" w:rsidP="002D3928">
      <w:pPr>
        <w:ind w:firstLine="360"/>
        <w:rPr>
          <w:b/>
          <w:bCs/>
        </w:rPr>
      </w:pPr>
      <w:r w:rsidRPr="002D3928">
        <w:rPr>
          <w:b/>
          <w:bCs/>
        </w:rPr>
        <w:t>Membership</w:t>
      </w:r>
    </w:p>
    <w:p w14:paraId="3331478A" w14:textId="77777777" w:rsidR="002D3928" w:rsidRDefault="002D3928" w:rsidP="002D3928">
      <w:pPr>
        <w:pStyle w:val="ListParagraph"/>
        <w:numPr>
          <w:ilvl w:val="0"/>
          <w:numId w:val="2"/>
        </w:numPr>
      </w:pPr>
      <w:r>
        <w:t>Onboarding resources available; awards voucher deadlines set.  Membership at an all-time high (1,326 members, 800+ registered for the conference).  District II implementing ASHE scholarship essay competition.</w:t>
      </w:r>
    </w:p>
    <w:p w14:paraId="57BB8BAB" w14:textId="0B54AB83" w:rsidR="001B4683" w:rsidRPr="001B4683" w:rsidRDefault="001B4683" w:rsidP="001B4683">
      <w:pPr>
        <w:rPr>
          <w:b/>
          <w:bCs/>
        </w:rPr>
      </w:pPr>
      <w:r>
        <w:rPr>
          <w:b/>
          <w:bCs/>
        </w:rPr>
        <w:t xml:space="preserve">Old </w:t>
      </w:r>
      <w:r w:rsidRPr="001B4683">
        <w:rPr>
          <w:b/>
          <w:bCs/>
        </w:rPr>
        <w:t>Business</w:t>
      </w:r>
    </w:p>
    <w:p w14:paraId="5A4E2123" w14:textId="5B8A9CEC" w:rsidR="001B4683" w:rsidRDefault="001B4683" w:rsidP="001B4683">
      <w:pPr>
        <w:pStyle w:val="ListParagraph"/>
        <w:numPr>
          <w:ilvl w:val="0"/>
          <w:numId w:val="2"/>
        </w:numPr>
      </w:pPr>
      <w:r>
        <w:t>NFPA 101 Course Planning: Options reviewed for in-person and online training for NFPA 101 (Life Safety Code).  Discussion about logistics, costs, eligibility (must be FHEA/ASHE member, possibly one year prior), and location (Orlando or Ocala).  Next Steps: finalize budget, dates, capacity, and cost structure.</w:t>
      </w:r>
    </w:p>
    <w:p w14:paraId="025A1C3A" w14:textId="3C61351E" w:rsidR="001B4683" w:rsidRDefault="001B4683" w:rsidP="00FC3385">
      <w:pPr>
        <w:pStyle w:val="ListParagraph"/>
      </w:pPr>
      <w:r>
        <w:t>Membership Incentives: Proposal to provide NFPA link access to CHE Certified members (pending license/cost review).</w:t>
      </w:r>
    </w:p>
    <w:p w14:paraId="0A7B93F6" w14:textId="51E2B7E6" w:rsidR="00256B41" w:rsidRDefault="00256B41" w:rsidP="00192E94">
      <w:pPr>
        <w:rPr>
          <w:b/>
          <w:bCs/>
        </w:rPr>
      </w:pPr>
      <w:r w:rsidRPr="00256B41">
        <w:rPr>
          <w:b/>
          <w:bCs/>
        </w:rPr>
        <w:t>New Business</w:t>
      </w:r>
    </w:p>
    <w:p w14:paraId="4DAA39C1" w14:textId="59895C9F" w:rsidR="00820C2C" w:rsidRPr="002D3928" w:rsidRDefault="00126844" w:rsidP="00820C2C">
      <w:pPr>
        <w:ind w:firstLine="360"/>
        <w:rPr>
          <w:b/>
          <w:bCs/>
        </w:rPr>
      </w:pPr>
      <w:r>
        <w:rPr>
          <w:b/>
          <w:bCs/>
        </w:rPr>
        <w:t>Officer Recognition</w:t>
      </w:r>
    </w:p>
    <w:p w14:paraId="59BFF5F3" w14:textId="603FAFF7" w:rsidR="006E7B6F" w:rsidRDefault="006E7B6F" w:rsidP="006E7B6F">
      <w:pPr>
        <w:pStyle w:val="ListParagraph"/>
        <w:numPr>
          <w:ilvl w:val="0"/>
          <w:numId w:val="2"/>
        </w:numPr>
      </w:pPr>
      <w:r>
        <w:t xml:space="preserve">Outgoing presidents and officers </w:t>
      </w:r>
      <w:r w:rsidR="009511E9">
        <w:t xml:space="preserve">are </w:t>
      </w:r>
      <w:r>
        <w:t xml:space="preserve">acknowledged for their service.  </w:t>
      </w:r>
      <w:r w:rsidR="009511E9">
        <w:t xml:space="preserve">The </w:t>
      </w:r>
      <w:r w:rsidR="003B3B34">
        <w:t>current outgoing president has request</w:t>
      </w:r>
      <w:r w:rsidR="00037F47">
        <w:t>ed</w:t>
      </w:r>
      <w:r w:rsidR="003B3B34">
        <w:t xml:space="preserve"> to </w:t>
      </w:r>
      <w:r w:rsidR="008F6618">
        <w:t>make a d</w:t>
      </w:r>
      <w:r>
        <w:t>onation in lieu of</w:t>
      </w:r>
      <w:r w:rsidR="003B3B34">
        <w:t xml:space="preserve"> </w:t>
      </w:r>
      <w:r w:rsidR="00734E29">
        <w:t>receiving the president’s</w:t>
      </w:r>
      <w:r>
        <w:t xml:space="preserve"> ring.</w:t>
      </w:r>
    </w:p>
    <w:p w14:paraId="3E4B223C" w14:textId="43AD71D3" w:rsidR="00DB01CA" w:rsidRPr="00DB01CA" w:rsidRDefault="00B43A08" w:rsidP="00DB01CA">
      <w:pPr>
        <w:ind w:left="360"/>
        <w:rPr>
          <w:b/>
          <w:bCs/>
        </w:rPr>
      </w:pPr>
      <w:r>
        <w:rPr>
          <w:b/>
          <w:bCs/>
        </w:rPr>
        <w:t>*</w:t>
      </w:r>
      <w:r w:rsidR="00DB01CA" w:rsidRPr="00DB01CA">
        <w:rPr>
          <w:b/>
          <w:bCs/>
        </w:rPr>
        <w:t xml:space="preserve"> Wo</w:t>
      </w:r>
      <w:r w:rsidR="0089442C">
        <w:rPr>
          <w:b/>
          <w:bCs/>
        </w:rPr>
        <w:t xml:space="preserve">men </w:t>
      </w:r>
      <w:r>
        <w:rPr>
          <w:b/>
          <w:bCs/>
        </w:rPr>
        <w:t>in</w:t>
      </w:r>
      <w:r w:rsidR="0089442C">
        <w:rPr>
          <w:b/>
          <w:bCs/>
        </w:rPr>
        <w:t xml:space="preserve"> Facilities Healthcare </w:t>
      </w:r>
      <w:r w:rsidR="00DB01CA" w:rsidRPr="00DB01CA">
        <w:rPr>
          <w:b/>
          <w:bCs/>
        </w:rPr>
        <w:t>Initiative</w:t>
      </w:r>
    </w:p>
    <w:p w14:paraId="26BBD82B" w14:textId="38AFF19A" w:rsidR="002D3928" w:rsidRDefault="00863AC0" w:rsidP="002D3928">
      <w:pPr>
        <w:pStyle w:val="ListParagraph"/>
        <w:numPr>
          <w:ilvl w:val="0"/>
          <w:numId w:val="2"/>
        </w:numPr>
      </w:pPr>
      <w:r>
        <w:t xml:space="preserve">WoFac </w:t>
      </w:r>
      <w:r w:rsidR="0089442C">
        <w:t xml:space="preserve">Committee </w:t>
      </w:r>
      <w:r>
        <w:t>f</w:t>
      </w:r>
      <w:r w:rsidR="0089442C">
        <w:t>ormed</w:t>
      </w:r>
      <w:r>
        <w:t xml:space="preserve"> and </w:t>
      </w:r>
      <w:r w:rsidR="0089442C">
        <w:t xml:space="preserve">group launched, led by representatives from each District.  </w:t>
      </w:r>
      <w:r w:rsidR="00024CB9">
        <w:t>The a</w:t>
      </w:r>
      <w:r w:rsidR="00DA7AF6">
        <w:t xml:space="preserve">nnual membership fee of </w:t>
      </w:r>
      <w:r w:rsidR="0089442C">
        <w:t>$20 (in addition to FHEA)</w:t>
      </w:r>
      <w:r w:rsidR="0084467B">
        <w:t xml:space="preserve"> </w:t>
      </w:r>
      <w:r w:rsidR="00C07492">
        <w:t>f</w:t>
      </w:r>
      <w:r w:rsidR="0089442C">
        <w:t>und scholarships and community outreach</w:t>
      </w:r>
      <w:r w:rsidR="00C07492">
        <w:t xml:space="preserve"> initiatives</w:t>
      </w:r>
      <w:r w:rsidR="0089442C">
        <w:t xml:space="preserve">.  </w:t>
      </w:r>
      <w:r w:rsidR="005D2DDB">
        <w:t>R</w:t>
      </w:r>
      <w:r w:rsidR="0089442C">
        <w:t>eporting and funds management established</w:t>
      </w:r>
      <w:r w:rsidR="00216962">
        <w:t>.</w:t>
      </w:r>
      <w:r w:rsidR="005D2DDB" w:rsidRPr="005D2DDB">
        <w:t xml:space="preserve"> </w:t>
      </w:r>
      <w:r w:rsidR="005D2DDB">
        <w:t>Growing interest and engagement</w:t>
      </w:r>
      <w:r w:rsidR="00290B6A">
        <w:t xml:space="preserve"> </w:t>
      </w:r>
      <w:r w:rsidR="0076090B">
        <w:t>continue in all districts.</w:t>
      </w:r>
    </w:p>
    <w:p w14:paraId="7AB8C1AB" w14:textId="77777777" w:rsidR="0089442C" w:rsidRDefault="0089442C" w:rsidP="0089442C">
      <w:pPr>
        <w:pStyle w:val="ListParagraph"/>
      </w:pPr>
    </w:p>
    <w:p w14:paraId="58A77B68" w14:textId="00EB1F03" w:rsidR="00FC3385" w:rsidRDefault="0089442C" w:rsidP="00FC3385">
      <w:pPr>
        <w:pStyle w:val="ListParagraph"/>
        <w:numPr>
          <w:ilvl w:val="0"/>
          <w:numId w:val="2"/>
        </w:numPr>
      </w:pPr>
      <w:r>
        <w:t xml:space="preserve">Districts </w:t>
      </w:r>
      <w:r w:rsidR="00D95F7D">
        <w:t xml:space="preserve">are </w:t>
      </w:r>
      <w:r>
        <w:t xml:space="preserve">encouraged to </w:t>
      </w:r>
      <w:r w:rsidR="00D95F7D">
        <w:t xml:space="preserve">support and </w:t>
      </w:r>
      <w:r>
        <w:t>promote the initiative and include representatives in meeting agendas.  Website updates in progress for transparency and recruitment</w:t>
      </w:r>
      <w:r w:rsidR="00D95F7D">
        <w:t>.</w:t>
      </w:r>
    </w:p>
    <w:p w14:paraId="72D41172" w14:textId="77777777" w:rsidR="00FC3385" w:rsidRPr="00FC3385" w:rsidRDefault="00FC3385" w:rsidP="00FC3385">
      <w:pPr>
        <w:rPr>
          <w:b/>
          <w:bCs/>
        </w:rPr>
      </w:pPr>
      <w:r w:rsidRPr="00FC3385">
        <w:rPr>
          <w:b/>
          <w:bCs/>
        </w:rPr>
        <w:t>Adjournment</w:t>
      </w:r>
    </w:p>
    <w:p w14:paraId="2969D25A" w14:textId="1757D075" w:rsidR="00FC3385" w:rsidRDefault="00FC3385" w:rsidP="002D3928">
      <w:pPr>
        <w:pStyle w:val="ListParagraph"/>
        <w:numPr>
          <w:ilvl w:val="0"/>
          <w:numId w:val="2"/>
        </w:numPr>
      </w:pPr>
      <w:r>
        <w:t xml:space="preserve">There being no further business, the meeting was adjourned at </w:t>
      </w:r>
      <w:r w:rsidR="008D1466">
        <w:t>5</w:t>
      </w:r>
      <w:r w:rsidR="00AB569C">
        <w:t>:15 p.m.</w:t>
      </w:r>
    </w:p>
    <w:p w14:paraId="19B0419E" w14:textId="5D2E378B" w:rsidR="00CC3690" w:rsidRDefault="00CC3690"/>
    <w:sectPr w:rsidR="00CC36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A1905"/>
    <w:multiLevelType w:val="hybridMultilevel"/>
    <w:tmpl w:val="B36472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AE76327"/>
    <w:multiLevelType w:val="hybridMultilevel"/>
    <w:tmpl w:val="EECA56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A7B762D"/>
    <w:multiLevelType w:val="multilevel"/>
    <w:tmpl w:val="B8C27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4B2D03"/>
    <w:multiLevelType w:val="multilevel"/>
    <w:tmpl w:val="F258B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41022539">
    <w:abstractNumId w:val="2"/>
  </w:num>
  <w:num w:numId="2" w16cid:durableId="761612709">
    <w:abstractNumId w:val="3"/>
  </w:num>
  <w:num w:numId="3" w16cid:durableId="928268941">
    <w:abstractNumId w:val="0"/>
  </w:num>
  <w:num w:numId="4" w16cid:durableId="21441496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8D0"/>
    <w:rsid w:val="0000789C"/>
    <w:rsid w:val="0002252F"/>
    <w:rsid w:val="0002392C"/>
    <w:rsid w:val="00024CB9"/>
    <w:rsid w:val="000259F1"/>
    <w:rsid w:val="00037F47"/>
    <w:rsid w:val="00051E2B"/>
    <w:rsid w:val="00054B5B"/>
    <w:rsid w:val="0006753A"/>
    <w:rsid w:val="000755EA"/>
    <w:rsid w:val="000801C9"/>
    <w:rsid w:val="00081DB0"/>
    <w:rsid w:val="00084A81"/>
    <w:rsid w:val="00085DCB"/>
    <w:rsid w:val="00090B70"/>
    <w:rsid w:val="000A1C98"/>
    <w:rsid w:val="000A3B44"/>
    <w:rsid w:val="000B37D9"/>
    <w:rsid w:val="000B3F2A"/>
    <w:rsid w:val="000B5822"/>
    <w:rsid w:val="000B6961"/>
    <w:rsid w:val="000B6D5F"/>
    <w:rsid w:val="000C3037"/>
    <w:rsid w:val="000C5A42"/>
    <w:rsid w:val="000D646E"/>
    <w:rsid w:val="0010369A"/>
    <w:rsid w:val="00115F25"/>
    <w:rsid w:val="00126844"/>
    <w:rsid w:val="00144BBE"/>
    <w:rsid w:val="00153E31"/>
    <w:rsid w:val="00162EA7"/>
    <w:rsid w:val="00172DCC"/>
    <w:rsid w:val="00192E94"/>
    <w:rsid w:val="00193BAE"/>
    <w:rsid w:val="00197194"/>
    <w:rsid w:val="00197BAA"/>
    <w:rsid w:val="001A0EF0"/>
    <w:rsid w:val="001A7EA5"/>
    <w:rsid w:val="001B2B42"/>
    <w:rsid w:val="001B4683"/>
    <w:rsid w:val="001C3B51"/>
    <w:rsid w:val="001E0789"/>
    <w:rsid w:val="001E3810"/>
    <w:rsid w:val="0020142D"/>
    <w:rsid w:val="00210840"/>
    <w:rsid w:val="00212CAB"/>
    <w:rsid w:val="00216962"/>
    <w:rsid w:val="00217D50"/>
    <w:rsid w:val="00220350"/>
    <w:rsid w:val="00230118"/>
    <w:rsid w:val="0023061D"/>
    <w:rsid w:val="00230A72"/>
    <w:rsid w:val="00232445"/>
    <w:rsid w:val="00236150"/>
    <w:rsid w:val="002404C3"/>
    <w:rsid w:val="00256B41"/>
    <w:rsid w:val="0026341E"/>
    <w:rsid w:val="0026467B"/>
    <w:rsid w:val="00266FC7"/>
    <w:rsid w:val="0027270D"/>
    <w:rsid w:val="002742B1"/>
    <w:rsid w:val="00275985"/>
    <w:rsid w:val="002833BB"/>
    <w:rsid w:val="00290B6A"/>
    <w:rsid w:val="00293E8C"/>
    <w:rsid w:val="00295EAD"/>
    <w:rsid w:val="002967E1"/>
    <w:rsid w:val="002A080B"/>
    <w:rsid w:val="002A7096"/>
    <w:rsid w:val="002C1B0E"/>
    <w:rsid w:val="002D226B"/>
    <w:rsid w:val="002D3928"/>
    <w:rsid w:val="002D7161"/>
    <w:rsid w:val="002E289B"/>
    <w:rsid w:val="002E5B6B"/>
    <w:rsid w:val="002F3A3F"/>
    <w:rsid w:val="00310928"/>
    <w:rsid w:val="003132A3"/>
    <w:rsid w:val="003170E9"/>
    <w:rsid w:val="00322BAC"/>
    <w:rsid w:val="00323219"/>
    <w:rsid w:val="003303E7"/>
    <w:rsid w:val="003336B3"/>
    <w:rsid w:val="0033543E"/>
    <w:rsid w:val="00340967"/>
    <w:rsid w:val="00341C24"/>
    <w:rsid w:val="0034558B"/>
    <w:rsid w:val="00353BD7"/>
    <w:rsid w:val="00377635"/>
    <w:rsid w:val="00381C4F"/>
    <w:rsid w:val="003931C8"/>
    <w:rsid w:val="00395307"/>
    <w:rsid w:val="003A01D7"/>
    <w:rsid w:val="003A14C1"/>
    <w:rsid w:val="003B3B34"/>
    <w:rsid w:val="003B5C72"/>
    <w:rsid w:val="003C45C9"/>
    <w:rsid w:val="003C4774"/>
    <w:rsid w:val="003C5BE4"/>
    <w:rsid w:val="003D7B66"/>
    <w:rsid w:val="003F0352"/>
    <w:rsid w:val="003F3510"/>
    <w:rsid w:val="0040182A"/>
    <w:rsid w:val="0040688C"/>
    <w:rsid w:val="00410EB1"/>
    <w:rsid w:val="004132DA"/>
    <w:rsid w:val="004206D0"/>
    <w:rsid w:val="00435062"/>
    <w:rsid w:val="00443D6D"/>
    <w:rsid w:val="00463239"/>
    <w:rsid w:val="00464557"/>
    <w:rsid w:val="00465977"/>
    <w:rsid w:val="00477EFD"/>
    <w:rsid w:val="00484D68"/>
    <w:rsid w:val="00487479"/>
    <w:rsid w:val="00487969"/>
    <w:rsid w:val="0049589C"/>
    <w:rsid w:val="004A4C3D"/>
    <w:rsid w:val="004A5207"/>
    <w:rsid w:val="004A5ECC"/>
    <w:rsid w:val="004A6496"/>
    <w:rsid w:val="004B0E09"/>
    <w:rsid w:val="004C066E"/>
    <w:rsid w:val="004D0A5D"/>
    <w:rsid w:val="004D3210"/>
    <w:rsid w:val="004D63B5"/>
    <w:rsid w:val="004D7C94"/>
    <w:rsid w:val="004E0E2E"/>
    <w:rsid w:val="004E3508"/>
    <w:rsid w:val="004F05A1"/>
    <w:rsid w:val="004F76C3"/>
    <w:rsid w:val="00502324"/>
    <w:rsid w:val="00513786"/>
    <w:rsid w:val="00516E76"/>
    <w:rsid w:val="0051704E"/>
    <w:rsid w:val="00520C71"/>
    <w:rsid w:val="0052326F"/>
    <w:rsid w:val="005306BC"/>
    <w:rsid w:val="00533D0A"/>
    <w:rsid w:val="00537511"/>
    <w:rsid w:val="00541567"/>
    <w:rsid w:val="00546596"/>
    <w:rsid w:val="0055185B"/>
    <w:rsid w:val="00552CA5"/>
    <w:rsid w:val="00554293"/>
    <w:rsid w:val="0055713D"/>
    <w:rsid w:val="005659A1"/>
    <w:rsid w:val="00567CF3"/>
    <w:rsid w:val="00567E5B"/>
    <w:rsid w:val="0057030A"/>
    <w:rsid w:val="00570E52"/>
    <w:rsid w:val="005713FD"/>
    <w:rsid w:val="00580EB4"/>
    <w:rsid w:val="00593B8C"/>
    <w:rsid w:val="00594946"/>
    <w:rsid w:val="00597E0A"/>
    <w:rsid w:val="005A3A29"/>
    <w:rsid w:val="005A64C2"/>
    <w:rsid w:val="005C395E"/>
    <w:rsid w:val="005D2DDB"/>
    <w:rsid w:val="005D6785"/>
    <w:rsid w:val="005E1DAC"/>
    <w:rsid w:val="005F1E1C"/>
    <w:rsid w:val="00621AA8"/>
    <w:rsid w:val="00621C90"/>
    <w:rsid w:val="006354B4"/>
    <w:rsid w:val="00644E91"/>
    <w:rsid w:val="00653167"/>
    <w:rsid w:val="006648DF"/>
    <w:rsid w:val="00681272"/>
    <w:rsid w:val="00682CC9"/>
    <w:rsid w:val="00684F00"/>
    <w:rsid w:val="006A15FF"/>
    <w:rsid w:val="006A1B29"/>
    <w:rsid w:val="006B3713"/>
    <w:rsid w:val="006B7657"/>
    <w:rsid w:val="006D4A16"/>
    <w:rsid w:val="006D7238"/>
    <w:rsid w:val="006E7B6F"/>
    <w:rsid w:val="006F0B53"/>
    <w:rsid w:val="006F39D1"/>
    <w:rsid w:val="006F7C95"/>
    <w:rsid w:val="0071570E"/>
    <w:rsid w:val="00717C41"/>
    <w:rsid w:val="00720A86"/>
    <w:rsid w:val="00723DC8"/>
    <w:rsid w:val="00733576"/>
    <w:rsid w:val="00734C2F"/>
    <w:rsid w:val="00734E29"/>
    <w:rsid w:val="00741E3B"/>
    <w:rsid w:val="00754E97"/>
    <w:rsid w:val="00754F7C"/>
    <w:rsid w:val="00756079"/>
    <w:rsid w:val="0076090B"/>
    <w:rsid w:val="00761847"/>
    <w:rsid w:val="0076303A"/>
    <w:rsid w:val="007742B8"/>
    <w:rsid w:val="0078227D"/>
    <w:rsid w:val="00784B36"/>
    <w:rsid w:val="0079294E"/>
    <w:rsid w:val="007955A8"/>
    <w:rsid w:val="007968BA"/>
    <w:rsid w:val="007A2909"/>
    <w:rsid w:val="007B2ADB"/>
    <w:rsid w:val="007C003D"/>
    <w:rsid w:val="007C07DC"/>
    <w:rsid w:val="007C6A50"/>
    <w:rsid w:val="007D1533"/>
    <w:rsid w:val="007D1F96"/>
    <w:rsid w:val="007E6754"/>
    <w:rsid w:val="007E7060"/>
    <w:rsid w:val="007F3937"/>
    <w:rsid w:val="007F49B1"/>
    <w:rsid w:val="007F649A"/>
    <w:rsid w:val="00800631"/>
    <w:rsid w:val="008041B1"/>
    <w:rsid w:val="00804E8C"/>
    <w:rsid w:val="00810746"/>
    <w:rsid w:val="00811D88"/>
    <w:rsid w:val="00817F89"/>
    <w:rsid w:val="00820C2C"/>
    <w:rsid w:val="00841FF2"/>
    <w:rsid w:val="0084467B"/>
    <w:rsid w:val="008472E9"/>
    <w:rsid w:val="008632D9"/>
    <w:rsid w:val="00863AC0"/>
    <w:rsid w:val="008710D0"/>
    <w:rsid w:val="008727D8"/>
    <w:rsid w:val="008809F1"/>
    <w:rsid w:val="008813CC"/>
    <w:rsid w:val="0089442C"/>
    <w:rsid w:val="008A1FA0"/>
    <w:rsid w:val="008A65B1"/>
    <w:rsid w:val="008A7B09"/>
    <w:rsid w:val="008B3EAB"/>
    <w:rsid w:val="008C0587"/>
    <w:rsid w:val="008C09F5"/>
    <w:rsid w:val="008C547D"/>
    <w:rsid w:val="008C70BA"/>
    <w:rsid w:val="008D1466"/>
    <w:rsid w:val="008D29ED"/>
    <w:rsid w:val="008D55A7"/>
    <w:rsid w:val="008F35A7"/>
    <w:rsid w:val="008F6618"/>
    <w:rsid w:val="008F6F60"/>
    <w:rsid w:val="009202B2"/>
    <w:rsid w:val="0093220D"/>
    <w:rsid w:val="0093337A"/>
    <w:rsid w:val="00945BC4"/>
    <w:rsid w:val="009511E9"/>
    <w:rsid w:val="00954234"/>
    <w:rsid w:val="00960531"/>
    <w:rsid w:val="0096076E"/>
    <w:rsid w:val="00961FFB"/>
    <w:rsid w:val="00963A7C"/>
    <w:rsid w:val="00975749"/>
    <w:rsid w:val="0098134C"/>
    <w:rsid w:val="00991CCA"/>
    <w:rsid w:val="00992CF7"/>
    <w:rsid w:val="009948D0"/>
    <w:rsid w:val="009A4F05"/>
    <w:rsid w:val="009D2420"/>
    <w:rsid w:val="00A03C14"/>
    <w:rsid w:val="00A10F55"/>
    <w:rsid w:val="00A35A67"/>
    <w:rsid w:val="00A418AE"/>
    <w:rsid w:val="00A46A11"/>
    <w:rsid w:val="00A55805"/>
    <w:rsid w:val="00A65E3A"/>
    <w:rsid w:val="00A71842"/>
    <w:rsid w:val="00A77B39"/>
    <w:rsid w:val="00A97EF9"/>
    <w:rsid w:val="00AA2C0D"/>
    <w:rsid w:val="00AA5B4A"/>
    <w:rsid w:val="00AB0960"/>
    <w:rsid w:val="00AB3D22"/>
    <w:rsid w:val="00AB569C"/>
    <w:rsid w:val="00AB7FE0"/>
    <w:rsid w:val="00AC44B4"/>
    <w:rsid w:val="00AD3BB1"/>
    <w:rsid w:val="00AD79C1"/>
    <w:rsid w:val="00AE4F4E"/>
    <w:rsid w:val="00AE73C6"/>
    <w:rsid w:val="00AF15CC"/>
    <w:rsid w:val="00B01966"/>
    <w:rsid w:val="00B02FE9"/>
    <w:rsid w:val="00B12D76"/>
    <w:rsid w:val="00B2059F"/>
    <w:rsid w:val="00B20C37"/>
    <w:rsid w:val="00B226B0"/>
    <w:rsid w:val="00B23208"/>
    <w:rsid w:val="00B267D1"/>
    <w:rsid w:val="00B42BF1"/>
    <w:rsid w:val="00B43A08"/>
    <w:rsid w:val="00B4473A"/>
    <w:rsid w:val="00B44A03"/>
    <w:rsid w:val="00B45AC3"/>
    <w:rsid w:val="00B5535C"/>
    <w:rsid w:val="00B661B7"/>
    <w:rsid w:val="00B66FE3"/>
    <w:rsid w:val="00B83D93"/>
    <w:rsid w:val="00B9488B"/>
    <w:rsid w:val="00B94A71"/>
    <w:rsid w:val="00BB0A98"/>
    <w:rsid w:val="00BE06B5"/>
    <w:rsid w:val="00BE64D0"/>
    <w:rsid w:val="00BE7354"/>
    <w:rsid w:val="00BF478E"/>
    <w:rsid w:val="00C03259"/>
    <w:rsid w:val="00C07492"/>
    <w:rsid w:val="00C1749A"/>
    <w:rsid w:val="00C22C9B"/>
    <w:rsid w:val="00C311FF"/>
    <w:rsid w:val="00C34E05"/>
    <w:rsid w:val="00C47977"/>
    <w:rsid w:val="00C63209"/>
    <w:rsid w:val="00C66CDF"/>
    <w:rsid w:val="00C720C1"/>
    <w:rsid w:val="00C7268E"/>
    <w:rsid w:val="00C77C3B"/>
    <w:rsid w:val="00C9133C"/>
    <w:rsid w:val="00C930DA"/>
    <w:rsid w:val="00C962F4"/>
    <w:rsid w:val="00CA48E2"/>
    <w:rsid w:val="00CB07FB"/>
    <w:rsid w:val="00CB2C1A"/>
    <w:rsid w:val="00CB4B3F"/>
    <w:rsid w:val="00CC053F"/>
    <w:rsid w:val="00CC3690"/>
    <w:rsid w:val="00CC3E8D"/>
    <w:rsid w:val="00CE28FD"/>
    <w:rsid w:val="00CE2A0E"/>
    <w:rsid w:val="00CE3059"/>
    <w:rsid w:val="00CE6898"/>
    <w:rsid w:val="00CF7FF0"/>
    <w:rsid w:val="00D312CF"/>
    <w:rsid w:val="00D4128D"/>
    <w:rsid w:val="00D41DF3"/>
    <w:rsid w:val="00D52D4B"/>
    <w:rsid w:val="00D7781B"/>
    <w:rsid w:val="00D80132"/>
    <w:rsid w:val="00D871B1"/>
    <w:rsid w:val="00D92082"/>
    <w:rsid w:val="00D95F7D"/>
    <w:rsid w:val="00DA0203"/>
    <w:rsid w:val="00DA27E9"/>
    <w:rsid w:val="00DA7AF6"/>
    <w:rsid w:val="00DB01CA"/>
    <w:rsid w:val="00DB0550"/>
    <w:rsid w:val="00DB0741"/>
    <w:rsid w:val="00DB36E6"/>
    <w:rsid w:val="00DB3E58"/>
    <w:rsid w:val="00DB4DB0"/>
    <w:rsid w:val="00DB5738"/>
    <w:rsid w:val="00DC3413"/>
    <w:rsid w:val="00DD5A33"/>
    <w:rsid w:val="00DD6497"/>
    <w:rsid w:val="00DE32C0"/>
    <w:rsid w:val="00DE7E5A"/>
    <w:rsid w:val="00E07D3C"/>
    <w:rsid w:val="00E159D9"/>
    <w:rsid w:val="00E25A86"/>
    <w:rsid w:val="00E27D2F"/>
    <w:rsid w:val="00E32190"/>
    <w:rsid w:val="00E34988"/>
    <w:rsid w:val="00E363E5"/>
    <w:rsid w:val="00E7522D"/>
    <w:rsid w:val="00E807C8"/>
    <w:rsid w:val="00E81E0F"/>
    <w:rsid w:val="00E83C82"/>
    <w:rsid w:val="00E86F40"/>
    <w:rsid w:val="00E8792D"/>
    <w:rsid w:val="00E9028E"/>
    <w:rsid w:val="00E90332"/>
    <w:rsid w:val="00E9315F"/>
    <w:rsid w:val="00E94857"/>
    <w:rsid w:val="00EA4C9A"/>
    <w:rsid w:val="00EB061C"/>
    <w:rsid w:val="00EB202F"/>
    <w:rsid w:val="00EB20D4"/>
    <w:rsid w:val="00EC2389"/>
    <w:rsid w:val="00EC25ED"/>
    <w:rsid w:val="00ED3543"/>
    <w:rsid w:val="00EE25CA"/>
    <w:rsid w:val="00EF144F"/>
    <w:rsid w:val="00EF29B4"/>
    <w:rsid w:val="00F06057"/>
    <w:rsid w:val="00F103BA"/>
    <w:rsid w:val="00F20A1F"/>
    <w:rsid w:val="00F242DA"/>
    <w:rsid w:val="00F32538"/>
    <w:rsid w:val="00F32EFE"/>
    <w:rsid w:val="00F357AA"/>
    <w:rsid w:val="00F423CD"/>
    <w:rsid w:val="00F44750"/>
    <w:rsid w:val="00F44854"/>
    <w:rsid w:val="00F46984"/>
    <w:rsid w:val="00F53CEA"/>
    <w:rsid w:val="00F70691"/>
    <w:rsid w:val="00F70C01"/>
    <w:rsid w:val="00F7697C"/>
    <w:rsid w:val="00F829E0"/>
    <w:rsid w:val="00F87C5C"/>
    <w:rsid w:val="00F93605"/>
    <w:rsid w:val="00F961A3"/>
    <w:rsid w:val="00FA1F90"/>
    <w:rsid w:val="00FA5AE1"/>
    <w:rsid w:val="00FB42BB"/>
    <w:rsid w:val="00FB5C03"/>
    <w:rsid w:val="00FB7045"/>
    <w:rsid w:val="00FC14DF"/>
    <w:rsid w:val="00FC1FA9"/>
    <w:rsid w:val="00FC3385"/>
    <w:rsid w:val="00FC66FD"/>
    <w:rsid w:val="00FD3204"/>
    <w:rsid w:val="00FE2CA3"/>
    <w:rsid w:val="00FE5238"/>
    <w:rsid w:val="00FF3EB2"/>
    <w:rsid w:val="00FF70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1F368"/>
  <w15:chartTrackingRefBased/>
  <w15:docId w15:val="{5F144BC4-1B19-4DF2-A3A9-C4CAD2DED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8D0"/>
  </w:style>
  <w:style w:type="paragraph" w:styleId="Heading1">
    <w:name w:val="heading 1"/>
    <w:basedOn w:val="Normal"/>
    <w:next w:val="Normal"/>
    <w:link w:val="Heading1Char"/>
    <w:uiPriority w:val="9"/>
    <w:qFormat/>
    <w:rsid w:val="009948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948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948D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48D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948D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948D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48D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48D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48D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48D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948D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948D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48D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48D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48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48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48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48D0"/>
    <w:rPr>
      <w:rFonts w:eastAsiaTheme="majorEastAsia" w:cstheme="majorBidi"/>
      <w:color w:val="272727" w:themeColor="text1" w:themeTint="D8"/>
    </w:rPr>
  </w:style>
  <w:style w:type="paragraph" w:styleId="Title">
    <w:name w:val="Title"/>
    <w:basedOn w:val="Normal"/>
    <w:next w:val="Normal"/>
    <w:link w:val="TitleChar"/>
    <w:uiPriority w:val="10"/>
    <w:qFormat/>
    <w:rsid w:val="009948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48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48D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48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48D0"/>
    <w:pPr>
      <w:spacing w:before="160"/>
      <w:jc w:val="center"/>
    </w:pPr>
    <w:rPr>
      <w:i/>
      <w:iCs/>
      <w:color w:val="404040" w:themeColor="text1" w:themeTint="BF"/>
    </w:rPr>
  </w:style>
  <w:style w:type="character" w:customStyle="1" w:styleId="QuoteChar">
    <w:name w:val="Quote Char"/>
    <w:basedOn w:val="DefaultParagraphFont"/>
    <w:link w:val="Quote"/>
    <w:uiPriority w:val="29"/>
    <w:rsid w:val="009948D0"/>
    <w:rPr>
      <w:i/>
      <w:iCs/>
      <w:color w:val="404040" w:themeColor="text1" w:themeTint="BF"/>
    </w:rPr>
  </w:style>
  <w:style w:type="paragraph" w:styleId="ListParagraph">
    <w:name w:val="List Paragraph"/>
    <w:basedOn w:val="Normal"/>
    <w:uiPriority w:val="34"/>
    <w:qFormat/>
    <w:rsid w:val="009948D0"/>
    <w:pPr>
      <w:ind w:left="720"/>
      <w:contextualSpacing/>
    </w:pPr>
  </w:style>
  <w:style w:type="character" w:styleId="IntenseEmphasis">
    <w:name w:val="Intense Emphasis"/>
    <w:basedOn w:val="DefaultParagraphFont"/>
    <w:uiPriority w:val="21"/>
    <w:qFormat/>
    <w:rsid w:val="009948D0"/>
    <w:rPr>
      <w:i/>
      <w:iCs/>
      <w:color w:val="0F4761" w:themeColor="accent1" w:themeShade="BF"/>
    </w:rPr>
  </w:style>
  <w:style w:type="paragraph" w:styleId="IntenseQuote">
    <w:name w:val="Intense Quote"/>
    <w:basedOn w:val="Normal"/>
    <w:next w:val="Normal"/>
    <w:link w:val="IntenseQuoteChar"/>
    <w:uiPriority w:val="30"/>
    <w:qFormat/>
    <w:rsid w:val="009948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48D0"/>
    <w:rPr>
      <w:i/>
      <w:iCs/>
      <w:color w:val="0F4761" w:themeColor="accent1" w:themeShade="BF"/>
    </w:rPr>
  </w:style>
  <w:style w:type="character" w:styleId="IntenseReference">
    <w:name w:val="Intense Reference"/>
    <w:basedOn w:val="DefaultParagraphFont"/>
    <w:uiPriority w:val="32"/>
    <w:qFormat/>
    <w:rsid w:val="009948D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735</Words>
  <Characters>4195</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Broward Health</Company>
  <LinksUpToDate>false</LinksUpToDate>
  <CharactersWithSpaces>4921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Allen, Cecily</dc:creator>
  <cp:keywords/>
  <dc:description/>
  <cp:lastModifiedBy>Sarah Jeffcoat</cp:lastModifiedBy>
  <cp:revision>2</cp:revision>
  <dcterms:created xsi:type="dcterms:W3CDTF">2026-08-19T15:26:00Z</dcterms:created>
  <dcterms:modified xsi:type="dcterms:W3CDTF">2026-08-19T15:26:00Z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a8e0613-5ff2-4c65-9e7a-0fbc706f8a6f_Removed">
    <vt:lpwstr>False</vt:lpwstr>
  </property>
  <property fmtid="{D5CDD505-2E9C-101B-9397-08002B2CF9AE}" pid="3" name="MSIP_Label_4a8e0613-5ff2-4c65-9e7a-0fbc706f8a6f_ActionId">
    <vt:lpwstr>12d90547-ebce-4a0a-8e5e-af287582cbe2</vt:lpwstr>
  </property>
  <property fmtid="{D5CDD505-2E9C-101B-9397-08002B2CF9AE}" pid="4" name="MSIP_Label_4a8e0613-5ff2-4c65-9e7a-0fbc706f8a6f_Name">
    <vt:lpwstr>Confidential \ Anyone (Unrestricted)</vt:lpwstr>
  </property>
  <property fmtid="{D5CDD505-2E9C-101B-9397-08002B2CF9AE}" pid="5" name="MSIP_Label_4a8e0613-5ff2-4c65-9e7a-0fbc706f8a6f_SetDate">
    <vt:lpwstr>2026-07-18T17:13:39Z</vt:lpwstr>
  </property>
  <property fmtid="{D5CDD505-2E9C-101B-9397-08002B2CF9AE}" pid="6" name="MSIP_Label_4a8e0613-5ff2-4c65-9e7a-0fbc706f8a6f_SiteId">
    <vt:lpwstr>64e1b3da-1428-4bac-8091-52f5cad05968</vt:lpwstr>
  </property>
  <property fmtid="{D5CDD505-2E9C-101B-9397-08002B2CF9AE}" pid="7" name="MSIP_Label_4a8e0613-5ff2-4c65-9e7a-0fbc706f8a6f_Enabled">
    <vt:lpwstr>True</vt:lpwstr>
  </property>
  <property fmtid="{D5CDD505-2E9C-101B-9397-08002B2CF9AE}" pid="8" name="MSIP_Label_4a8e0613-5ff2-4c65-9e7a-0fbc706f8a6f_Parent">
    <vt:lpwstr>a9ba6f01-3296-43eb-8b16-fba5f76eee4b</vt:lpwstr>
  </property>
  <property fmtid="{D5CDD505-2E9C-101B-9397-08002B2CF9AE}" pid="9" name="MSIP_Label_4a8e0613-5ff2-4c65-9e7a-0fbc706f8a6f_Extended_MSFT_Method">
    <vt:lpwstr>Standard</vt:lpwstr>
  </property>
  <property fmtid="{D5CDD505-2E9C-101B-9397-08002B2CF9AE}" pid="10" name="MSIP_Label_a9ba6f01-3296-43eb-8b16-fba5f76eee4b_Enabled">
    <vt:lpwstr>True</vt:lpwstr>
  </property>
  <property fmtid="{D5CDD505-2E9C-101B-9397-08002B2CF9AE}" pid="11" name="MSIP_Label_a9ba6f01-3296-43eb-8b16-fba5f76eee4b_SiteId">
    <vt:lpwstr>64e1b3da-1428-4bac-8091-52f5cad05968</vt:lpwstr>
  </property>
  <property fmtid="{D5CDD505-2E9C-101B-9397-08002B2CF9AE}" pid="12" name="MSIP_Label_a9ba6f01-3296-43eb-8b16-fba5f76eee4b_SetDate">
    <vt:lpwstr>2026-07-18T17:13:39Z</vt:lpwstr>
  </property>
  <property fmtid="{D5CDD505-2E9C-101B-9397-08002B2CF9AE}" pid="13" name="MSIP_Label_a9ba6f01-3296-43eb-8b16-fba5f76eee4b_Name">
    <vt:lpwstr>Confidential</vt:lpwstr>
  </property>
  <property fmtid="{D5CDD505-2E9C-101B-9397-08002B2CF9AE}" pid="14" name="MSIP_Label_a9ba6f01-3296-43eb-8b16-fba5f76eee4b_ActionId">
    <vt:lpwstr>fd20f974-59b7-4329-a851-05418e296c63</vt:lpwstr>
  </property>
  <property fmtid="{D5CDD505-2E9C-101B-9397-08002B2CF9AE}" pid="15" name="MSIP_Label_a9ba6f01-3296-43eb-8b16-fba5f76eee4b_Extended_MSFT_Method">
    <vt:lpwstr>Standard</vt:lpwstr>
  </property>
  <property fmtid="{D5CDD505-2E9C-101B-9397-08002B2CF9AE}" pid="16" name="Sensitivity">
    <vt:lpwstr>Confidential \ Anyone (Unrestricted) Confidential</vt:lpwstr>
  </property>
</Properties>
</file>